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做遵规守纪党员</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为平谷高大尚建设贡献力量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lang w:val="en-US" w:eastAsia="zh-CN"/>
        </w:rPr>
      </w:pPr>
      <w:r>
        <w:rPr>
          <w:rFonts w:hint="eastAsia" w:ascii="楷体_GB2312" w:hAnsi="楷体_GB2312" w:eastAsia="楷体_GB2312" w:cs="楷体_GB2312"/>
          <w:sz w:val="32"/>
          <w:szCs w:val="32"/>
          <w:lang w:val="en-US" w:eastAsia="zh-CN"/>
        </w:rPr>
        <w:t>山东庄镇党委书记  闫亮</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b w:val="0"/>
          <w:bCs w:val="0"/>
          <w:strike w:val="0"/>
          <w:dstrike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strike w:val="0"/>
          <w:dstrike w:val="0"/>
          <w:sz w:val="32"/>
          <w:szCs w:val="32"/>
          <w:lang w:val="en-US" w:eastAsia="zh-CN"/>
        </w:rPr>
      </w:pPr>
      <w:r>
        <w:rPr>
          <w:rFonts w:hint="default" w:ascii="仿宋_GB2312" w:hAnsi="仿宋_GB2312" w:eastAsia="仿宋_GB2312" w:cs="仿宋_GB2312"/>
          <w:b w:val="0"/>
          <w:bCs w:val="0"/>
          <w:strike w:val="0"/>
          <w:dstrike w:val="0"/>
          <w:sz w:val="32"/>
          <w:szCs w:val="32"/>
          <w:lang w:eastAsia="zh-CN"/>
        </w:rPr>
        <w:t>同志们</w:t>
      </w:r>
      <w:r>
        <w:rPr>
          <w:rFonts w:hint="eastAsia" w:ascii="仿宋_GB2312" w:hAnsi="仿宋_GB2312" w:eastAsia="仿宋_GB2312" w:cs="仿宋_GB2312"/>
          <w:b w:val="0"/>
          <w:bCs w:val="0"/>
          <w:strike w:val="0"/>
          <w:dstrike w:val="0"/>
          <w:sz w:val="32"/>
          <w:szCs w:val="32"/>
          <w:lang w:val="en-US" w:eastAsia="zh-CN"/>
        </w:rPr>
        <w:t>：</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kern w:val="21"/>
          <w:sz w:val="36"/>
          <w:szCs w:val="36"/>
          <w:highlight w:val="none"/>
          <w:lang w:val="en-US" w:eastAsia="zh-CN" w:bidi="ar-SA"/>
        </w:rPr>
      </w:pPr>
      <w:r>
        <w:rPr>
          <w:rFonts w:hint="eastAsia" w:ascii="仿宋_GB2312" w:hAnsi="仿宋_GB2312" w:eastAsia="仿宋_GB2312" w:cs="仿宋_GB2312"/>
          <w:b w:val="0"/>
          <w:bCs w:val="0"/>
          <w:strike w:val="0"/>
          <w:dstrike w:val="0"/>
          <w:sz w:val="32"/>
          <w:szCs w:val="32"/>
          <w:lang w:eastAsia="zh-CN"/>
        </w:rPr>
        <w:t>大家好</w:t>
      </w:r>
      <w:r>
        <w:rPr>
          <w:rFonts w:hint="eastAsia" w:ascii="仿宋_GB2312" w:hAnsi="仿宋_GB2312" w:eastAsia="仿宋_GB2312" w:cs="仿宋_GB2312"/>
          <w:b w:val="0"/>
          <w:bCs w:val="0"/>
          <w:strike w:val="0"/>
          <w:dstrike w:val="0"/>
          <w:sz w:val="32"/>
          <w:szCs w:val="32"/>
          <w:lang w:val="en-US" w:eastAsia="zh-CN"/>
        </w:rPr>
        <w:t>！今年是中国共产党成立103周年，也是我们中华人民共和国成立75周年，是平谷服务新时代首都发展、推动高大尚平谷建设的重要一年。今天按“千名书记讲党课”工作要求，我们开展集中学习，凝聚思想、形成共识，为坚定不移建设高大尚平谷提供坚强保障。我结合当前正在进行的党纪学习教育，</w:t>
      </w:r>
      <w:r>
        <w:rPr>
          <w:rFonts w:hint="default" w:ascii="仿宋_GB2312" w:hAnsi="仿宋_GB2312" w:eastAsia="仿宋_GB2312" w:cs="仿宋_GB2312"/>
          <w:b w:val="0"/>
          <w:bCs w:val="0"/>
          <w:strike w:val="0"/>
          <w:dstrike w:val="0"/>
          <w:sz w:val="32"/>
          <w:szCs w:val="32"/>
          <w:lang w:eastAsia="zh-CN"/>
        </w:rPr>
        <w:t>以“做遵规守纪党员 为平谷高大尚建设贡献力量”为题跟大家进行交流分享</w:t>
      </w:r>
      <w:r>
        <w:rPr>
          <w:rFonts w:hint="eastAsia" w:ascii="仿宋_GB2312" w:hAnsi="仿宋_GB2312" w:eastAsia="仿宋_GB2312" w:cs="仿宋_GB2312"/>
          <w:b w:val="0"/>
          <w:bCs w:val="0"/>
          <w:strike w:val="0"/>
          <w:dstrike w:val="0"/>
          <w:sz w:val="32"/>
          <w:szCs w:val="32"/>
          <w:lang w:val="en-US" w:eastAsia="zh-CN"/>
        </w:rPr>
        <w:t>。</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b w:val="0"/>
          <w:bCs w:val="0"/>
          <w:strike w:val="0"/>
          <w:dstrike w:val="0"/>
          <w:sz w:val="32"/>
          <w:szCs w:val="32"/>
          <w:lang w:val="en-US" w:eastAsia="zh-CN"/>
        </w:rPr>
      </w:pPr>
      <w:r>
        <w:rPr>
          <w:rFonts w:hint="eastAsia" w:ascii="黑体" w:hAnsi="黑体" w:eastAsia="黑体" w:cs="黑体"/>
          <w:b w:val="0"/>
          <w:bCs w:val="0"/>
          <w:strike w:val="0"/>
          <w:dstrike w:val="0"/>
          <w:sz w:val="32"/>
          <w:szCs w:val="32"/>
          <w:lang w:val="en-US" w:eastAsia="zh-CN"/>
        </w:rPr>
        <w:t>一、学深悟透，深刻认识党纪学习的意义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trike w:val="0"/>
          <w:dstrike w:val="0"/>
          <w:sz w:val="32"/>
          <w:szCs w:val="32"/>
          <w:lang w:val="en-US" w:eastAsia="zh-CN"/>
        </w:rPr>
      </w:pPr>
      <w:r>
        <w:rPr>
          <w:rFonts w:hint="eastAsia" w:ascii="仿宋_GB2312" w:hAnsi="仿宋_GB2312" w:eastAsia="仿宋_GB2312" w:cs="仿宋_GB2312"/>
          <w:b w:val="0"/>
          <w:bCs w:val="0"/>
          <w:strike w:val="0"/>
          <w:dstrike w:val="0"/>
          <w:sz w:val="32"/>
          <w:szCs w:val="32"/>
          <w:lang w:val="en-US" w:eastAsia="zh-CN"/>
        </w:rPr>
        <w:t>今年是实现“十四五”规划目标任务的关键一年，高大尚平谷建设正处于拔节生长、抽穗扬花的关键时期，越是关键时期，越要把纪律建设摆在更加突出的位置，以严明的纪律统一思想行动，形成谱写中国式现代化北京篇章平谷答卷的强大动力和合力。镇街是建设高大尚平谷的主战场，镇街党员干部是建设的主力军，更应该学深悟透，严格遵守“六大纪律”，学出忠诚</w:t>
      </w:r>
      <w:r>
        <w:rPr>
          <w:rFonts w:hint="default" w:ascii="仿宋_GB2312" w:hAnsi="仿宋_GB2312" w:eastAsia="仿宋_GB2312" w:cs="仿宋_GB2312"/>
          <w:b w:val="0"/>
          <w:bCs w:val="0"/>
          <w:strike w:val="0"/>
          <w:dstrike w:val="0"/>
          <w:sz w:val="32"/>
          <w:szCs w:val="32"/>
          <w:lang w:eastAsia="zh-CN"/>
        </w:rPr>
        <w:t>、</w:t>
      </w:r>
      <w:r>
        <w:rPr>
          <w:rFonts w:hint="eastAsia" w:ascii="仿宋_GB2312" w:hAnsi="仿宋_GB2312" w:eastAsia="仿宋_GB2312" w:cs="仿宋_GB2312"/>
          <w:b w:val="0"/>
          <w:bCs w:val="0"/>
          <w:strike w:val="0"/>
          <w:dstrike w:val="0"/>
          <w:sz w:val="32"/>
          <w:szCs w:val="32"/>
          <w:lang w:val="en-US" w:eastAsia="zh-CN"/>
        </w:rPr>
        <w:t>学出干净、学出担当，为建设高大尚平谷提供坚强纪律保障。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b w:val="0"/>
          <w:bCs w:val="0"/>
          <w:strike w:val="0"/>
          <w:dstrike w:val="0"/>
          <w:sz w:val="32"/>
          <w:szCs w:val="32"/>
          <w:lang w:val="en-US" w:eastAsia="zh-CN"/>
        </w:rPr>
      </w:pPr>
      <w:r>
        <w:rPr>
          <w:rFonts w:hint="eastAsia" w:ascii="楷体_GB2312" w:hAnsi="楷体_GB2312" w:eastAsia="楷体_GB2312" w:cs="楷体_GB2312"/>
          <w:b w:val="0"/>
          <w:bCs w:val="0"/>
          <w:strike w:val="0"/>
          <w:dstrike w:val="0"/>
          <w:sz w:val="32"/>
          <w:szCs w:val="32"/>
          <w:lang w:val="en-US" w:eastAsia="zh-CN"/>
        </w:rPr>
        <w:t>（一）严守政治纪律，做到政治立场坚定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trike w:val="0"/>
          <w:dstrike w:val="0"/>
          <w:sz w:val="32"/>
          <w:szCs w:val="32"/>
          <w:lang w:val="en-US" w:eastAsia="zh-CN"/>
        </w:rPr>
      </w:pPr>
      <w:r>
        <w:rPr>
          <w:rFonts w:hint="default" w:ascii="仿宋_GB2312" w:hAnsi="仿宋_GB2312" w:eastAsia="仿宋_GB2312" w:cs="仿宋_GB2312"/>
          <w:b w:val="0"/>
          <w:bCs w:val="0"/>
          <w:strike w:val="0"/>
          <w:dstrike w:val="0"/>
          <w:sz w:val="32"/>
          <w:szCs w:val="32"/>
          <w:lang w:val="en-US" w:eastAsia="zh-CN"/>
        </w:rPr>
        <w:t>习近平总书记指出：“党的纪律是多方面的，但</w:t>
      </w:r>
      <w:r>
        <w:rPr>
          <w:rFonts w:hint="eastAsia" w:ascii="仿宋_GB2312" w:hAnsi="仿宋_GB2312" w:eastAsia="仿宋_GB2312" w:cs="仿宋_GB2312"/>
          <w:b w:val="0"/>
          <w:bCs w:val="0"/>
          <w:strike w:val="0"/>
          <w:dstrike w:val="0"/>
          <w:sz w:val="32"/>
          <w:szCs w:val="32"/>
          <w:lang w:val="en-US" w:eastAsia="zh-CN"/>
        </w:rPr>
        <w:t>政治纪律是最重要、最根本、最关键的纪律</w:t>
      </w:r>
      <w:r>
        <w:rPr>
          <w:rFonts w:hint="default" w:ascii="仿宋_GB2312" w:hAnsi="仿宋_GB2312" w:eastAsia="仿宋_GB2312" w:cs="仿宋_GB2312"/>
          <w:b w:val="0"/>
          <w:bCs w:val="0"/>
          <w:strike w:val="0"/>
          <w:dstrike w:val="0"/>
          <w:sz w:val="32"/>
          <w:szCs w:val="32"/>
          <w:lang w:val="en-US" w:eastAsia="zh-CN"/>
        </w:rPr>
        <w:t>，遵守党的政治纪律是遵守党的全部纪律的重要基础</w:t>
      </w:r>
      <w:r>
        <w:rPr>
          <w:rFonts w:hint="eastAsia" w:ascii="仿宋_GB2312" w:hAnsi="仿宋_GB2312" w:eastAsia="仿宋_GB2312" w:cs="仿宋_GB2312"/>
          <w:b w:val="0"/>
          <w:bCs w:val="0"/>
          <w:strike w:val="0"/>
          <w:dstrike w:val="0"/>
          <w:sz w:val="32"/>
          <w:szCs w:val="32"/>
          <w:lang w:val="en-US" w:eastAsia="zh-CN"/>
        </w:rPr>
        <w:t>。</w:t>
      </w:r>
      <w:r>
        <w:rPr>
          <w:rFonts w:hint="default" w:ascii="仿宋_GB2312" w:hAnsi="仿宋_GB2312" w:eastAsia="仿宋_GB2312" w:cs="仿宋_GB2312"/>
          <w:b w:val="0"/>
          <w:bCs w:val="0"/>
          <w:strike w:val="0"/>
          <w:dstrike w:val="0"/>
          <w:sz w:val="32"/>
          <w:szCs w:val="32"/>
          <w:lang w:val="en-US" w:eastAsia="zh-CN"/>
        </w:rPr>
        <w:t>”</w:t>
      </w:r>
      <w:r>
        <w:rPr>
          <w:rFonts w:hint="eastAsia" w:ascii="仿宋_GB2312" w:hAnsi="仿宋_GB2312" w:eastAsia="仿宋_GB2312" w:cs="仿宋_GB2312"/>
          <w:b w:val="0"/>
          <w:bCs w:val="0"/>
          <w:strike w:val="0"/>
          <w:dstrike w:val="0"/>
          <w:sz w:val="32"/>
          <w:szCs w:val="32"/>
          <w:lang w:val="en-US" w:eastAsia="zh-CN"/>
        </w:rPr>
        <w:t>政治纪律，概括地说，就是党的各级组织和全体党员在政治立场、政治方向、政治原则、政治道路上必须遵守的行为规则，是维护党的团结统一的根本保证。只有严格党的政治纪律，才能切实维护党的章程、原则、制度、部署的严肃性和权威性，</w:t>
      </w:r>
      <w:r>
        <w:rPr>
          <w:rFonts w:hint="default" w:ascii="仿宋_GB2312" w:hAnsi="仿宋_GB2312" w:eastAsia="仿宋_GB2312" w:cs="仿宋_GB2312"/>
          <w:b w:val="0"/>
          <w:bCs w:val="0"/>
          <w:strike w:val="0"/>
          <w:dstrike w:val="0"/>
          <w:sz w:val="32"/>
          <w:szCs w:val="32"/>
          <w:lang w:val="en-US" w:eastAsia="zh-CN"/>
        </w:rPr>
        <w:t>带动组织纪律、廉洁纪律、群众纪律、工作纪律、生活纪律全面从严，</w:t>
      </w:r>
      <w:r>
        <w:rPr>
          <w:rFonts w:hint="eastAsia" w:ascii="仿宋_GB2312" w:hAnsi="仿宋_GB2312" w:eastAsia="仿宋_GB2312" w:cs="仿宋_GB2312"/>
          <w:b w:val="0"/>
          <w:bCs w:val="0"/>
          <w:strike w:val="0"/>
          <w:dstrike w:val="0"/>
          <w:sz w:val="32"/>
          <w:szCs w:val="32"/>
          <w:lang w:val="en-US" w:eastAsia="zh-CN"/>
        </w:rPr>
        <w:t>不断增强党的创造力、凝聚力、战斗力，确保党的政治统一、思想统一与行动统一。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trike w:val="0"/>
          <w:dstrike w:val="0"/>
          <w:sz w:val="32"/>
          <w:szCs w:val="32"/>
          <w:lang w:val="en-US" w:eastAsia="zh-CN"/>
        </w:rPr>
      </w:pPr>
      <w:r>
        <w:rPr>
          <w:rFonts w:hint="eastAsia" w:ascii="仿宋_GB2312" w:hAnsi="仿宋_GB2312" w:eastAsia="仿宋_GB2312" w:cs="仿宋_GB2312"/>
          <w:b w:val="0"/>
          <w:bCs w:val="0"/>
          <w:strike w:val="0"/>
          <w:dstrike w:val="0"/>
          <w:sz w:val="32"/>
          <w:szCs w:val="32"/>
          <w:lang w:val="en-US" w:eastAsia="zh-CN"/>
        </w:rPr>
        <w:t>目前，平谷的发展战略、发展路径都已十分清晰。从“十个有没有”“十个比一比”到“抓紧干、有效干、务实干、一起干”，无不彰显区委加快推动高质量发展的决心。全区党员干部重任在肩、责任重大。因此，党员干部更要严守党的政治纪律，严禁</w:t>
      </w:r>
      <w:r>
        <w:rPr>
          <w:rFonts w:hint="default" w:ascii="仿宋_GB2312" w:hAnsi="仿宋_GB2312" w:eastAsia="仿宋_GB2312" w:cs="仿宋_GB2312"/>
          <w:b w:val="0"/>
          <w:bCs w:val="0"/>
          <w:strike w:val="0"/>
          <w:dstrike w:val="0"/>
          <w:sz w:val="32"/>
          <w:szCs w:val="32"/>
          <w:lang w:val="en-US" w:eastAsia="zh-CN"/>
        </w:rPr>
        <w:t>在贯彻上级决策部署</w:t>
      </w:r>
      <w:r>
        <w:rPr>
          <w:rFonts w:hint="eastAsia" w:ascii="仿宋_GB2312" w:hAnsi="仿宋_GB2312" w:eastAsia="仿宋_GB2312" w:cs="仿宋_GB2312"/>
          <w:b w:val="0"/>
          <w:bCs w:val="0"/>
          <w:strike w:val="0"/>
          <w:dstrike w:val="0"/>
          <w:sz w:val="32"/>
          <w:szCs w:val="32"/>
          <w:lang w:val="en-US" w:eastAsia="zh-CN"/>
        </w:rPr>
        <w:t>时</w:t>
      </w:r>
      <w:r>
        <w:rPr>
          <w:rFonts w:hint="default" w:ascii="仿宋_GB2312" w:hAnsi="仿宋_GB2312" w:eastAsia="仿宋_GB2312" w:cs="仿宋_GB2312"/>
          <w:b w:val="0"/>
          <w:bCs w:val="0"/>
          <w:strike w:val="0"/>
          <w:dstrike w:val="0"/>
          <w:sz w:val="32"/>
          <w:szCs w:val="32"/>
          <w:lang w:val="en-US" w:eastAsia="zh-CN"/>
        </w:rPr>
        <w:t>“打折扣、搞变通”</w:t>
      </w:r>
      <w:r>
        <w:rPr>
          <w:rFonts w:hint="eastAsia" w:ascii="仿宋_GB2312" w:hAnsi="仿宋_GB2312" w:eastAsia="仿宋_GB2312" w:cs="仿宋_GB2312"/>
          <w:b w:val="0"/>
          <w:bCs w:val="0"/>
          <w:strike w:val="0"/>
          <w:dstrike w:val="0"/>
          <w:sz w:val="32"/>
          <w:szCs w:val="32"/>
          <w:lang w:val="en-US" w:eastAsia="zh-CN"/>
        </w:rPr>
        <w:t>，坚决落实党的二十大关于坚持加强党的全面领导和党中央集中统一领导的各项部署要求，特别是把坚决做到“两个维护”的要求贯穿始终，确保党中央政令畅通、令行禁止；坚持执行好区委各项决策部署，自觉用新发展理念和高质量发展的具体要求指导工作，推动形成“人人当工匠，个个打造百年作品”的生动局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b w:val="0"/>
          <w:bCs w:val="0"/>
          <w:strike w:val="0"/>
          <w:dstrike w:val="0"/>
          <w:sz w:val="32"/>
          <w:szCs w:val="32"/>
          <w:lang w:val="en-US" w:eastAsia="zh-CN"/>
        </w:rPr>
      </w:pPr>
      <w:r>
        <w:rPr>
          <w:rFonts w:hint="eastAsia" w:ascii="楷体_GB2312" w:hAnsi="楷体_GB2312" w:eastAsia="楷体_GB2312" w:cs="楷体_GB2312"/>
          <w:b w:val="0"/>
          <w:bCs w:val="0"/>
          <w:strike w:val="0"/>
          <w:dstrike w:val="0"/>
          <w:sz w:val="32"/>
          <w:szCs w:val="32"/>
          <w:lang w:val="en-US" w:eastAsia="zh-CN"/>
        </w:rPr>
        <w:t>（二）严守组织纪律，做到步调一致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trike w:val="0"/>
          <w:dstrike w:val="0"/>
          <w:sz w:val="32"/>
          <w:szCs w:val="32"/>
          <w:lang w:val="en-US" w:eastAsia="zh-CN"/>
        </w:rPr>
      </w:pPr>
      <w:r>
        <w:rPr>
          <w:rFonts w:hint="default" w:ascii="仿宋_GB2312" w:hAnsi="仿宋_GB2312" w:eastAsia="仿宋_GB2312" w:cs="仿宋_GB2312"/>
          <w:b w:val="0"/>
          <w:bCs w:val="0"/>
          <w:strike w:val="0"/>
          <w:dstrike w:val="0"/>
          <w:sz w:val="32"/>
          <w:szCs w:val="32"/>
          <w:lang w:val="en-US" w:eastAsia="zh-CN"/>
        </w:rPr>
        <w:t>党的组织纪律是规范和处理党的各级组织之间、党组织与党员之间以及党员与党员之间关系的行为规则，是维护党的集中统一、保持党的战斗力的重要保证。在复杂多变的国内外环境中，党面临着各种风险挑战和矛盾问题，只有不断加强党的组织纪律建设，才能形成战胜一切困难的强大力量，推动党和国家事业发生历史性变革、取得历史性成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b w:val="0"/>
          <w:bCs w:val="0"/>
          <w:strike w:val="0"/>
          <w:dstrike w:val="0"/>
          <w:sz w:val="32"/>
          <w:szCs w:val="32"/>
          <w:lang w:val="en-US" w:eastAsia="zh-CN"/>
        </w:rPr>
      </w:pPr>
      <w:r>
        <w:rPr>
          <w:rFonts w:hint="default" w:ascii="仿宋_GB2312" w:hAnsi="仿宋_GB2312" w:eastAsia="仿宋_GB2312" w:cs="仿宋_GB2312"/>
          <w:b w:val="0"/>
          <w:bCs w:val="0"/>
          <w:strike w:val="0"/>
          <w:dstrike w:val="0"/>
          <w:sz w:val="32"/>
          <w:szCs w:val="32"/>
          <w:lang w:val="en-US" w:eastAsia="zh-CN"/>
        </w:rPr>
        <w:t>组织严密、纪律严明是我们党的优良传统和强大优势。回顾党的百年历史，我们党不断从胜利走向胜利，离不开组织严密、纪律严明。党的二大通过的第一部党章明确规定：“全国大会及中央执行委员会之议决，本党党员皆须绝对服从之”“本党一切会议均取决多数，少数绝对服从多数”；党的六届六中全会上，正式提出“四个服从”，即“个人服从组织，少数服从多数，下级服从上级，全党服从中央”；党的七大通过的党章，对“四个服从”做了更为全面的阐述；党中央在西柏坡召开的中央政治局扩大会议上的一个重要议题是要建立请示报告制度；党的八大通过的党章，将民主集中的原则丰富为六条；党的十一届五中全会通过《关于党内政治生活的若干准则》，从12个方面对全党政治生活、组织生活和全体党员的行为作了全面规定，为党员遵守组织纪律提供了遵循；党的十二大之后制定的历部党章都明确强调要坚持民主集中制，加强组织性纪律性；党的十八大以来，通过修订党章和其他重要党内法规，建立了更为完善的组织纪律保障机制。历史充分证明，党的组织纪律健全，党的组织纪律执行得好，党的组织力、凝聚力、战斗力才能得到有效发挥，党的正确的路线方针才能得到贯彻执行，党的事业才能兴旺发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b w:val="0"/>
          <w:bCs w:val="0"/>
          <w:strike w:val="0"/>
          <w:dstrike w:val="0"/>
          <w:sz w:val="32"/>
          <w:szCs w:val="32"/>
          <w:lang w:val="en-US" w:eastAsia="zh-CN"/>
        </w:rPr>
      </w:pPr>
      <w:r>
        <w:rPr>
          <w:rFonts w:hint="default" w:ascii="仿宋_GB2312" w:hAnsi="仿宋_GB2312" w:eastAsia="仿宋_GB2312" w:cs="仿宋_GB2312"/>
          <w:b w:val="0"/>
          <w:bCs w:val="0"/>
          <w:strike w:val="0"/>
          <w:dstrike w:val="0"/>
          <w:sz w:val="32"/>
          <w:szCs w:val="32"/>
          <w:lang w:val="en-US" w:eastAsia="zh-CN"/>
        </w:rPr>
        <w:t>习近平总书记指出，党的力量来自组织，组织能使力量倍增。实现第二个百年奋斗目标，全面推进中华民族伟大复兴，把宏伟蓝图变成现实，离不开严明的组织纪律。只有加强组织纪律建设，才能形成团结奋进的强大力量，为克服各种艰难险阻、战胜各种风险挑战提供保障。但客观来讲，当前少数党组织和个人在组织纪律方面仍存在问题。有的个人主义、自由主义严重，目无组织纪律，跟组织讨价还价，不服从组织安排；有的只对某个领导干部负责而不对组织负责，把上下级关系搞成人身依附关系；有的领导班子既有民主不够、个人说了算的问题，也有集中不够的问题，班子里各自为政，把分管领域当成“私人领地”等等。凡此种种违背组织纪律的现象，如果不加以遏制，就会损害党的凝聚力和战斗力，极大阻碍党的事业发展。新形势下，我们要继续发扬党的组织优势，严格遵守党的组织纪律，保证全党上下拧成一股绳，心往一处想、劲往一处使，步调一致向前进，如此才能加快实现新时代新征程党的中心任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b w:val="0"/>
          <w:bCs w:val="0"/>
          <w:strike w:val="0"/>
          <w:dstrike w:val="0"/>
          <w:sz w:val="32"/>
          <w:szCs w:val="32"/>
          <w:lang w:val="en-US" w:eastAsia="zh-CN"/>
        </w:rPr>
      </w:pPr>
      <w:r>
        <w:rPr>
          <w:rFonts w:hint="default" w:ascii="仿宋_GB2312" w:hAnsi="仿宋_GB2312" w:eastAsia="仿宋_GB2312" w:cs="仿宋_GB2312"/>
          <w:b w:val="0"/>
          <w:bCs w:val="0"/>
          <w:strike w:val="0"/>
          <w:dstrike w:val="0"/>
          <w:sz w:val="32"/>
          <w:szCs w:val="32"/>
          <w:lang w:val="en-US" w:eastAsia="zh-CN"/>
        </w:rPr>
        <w:t>习近平总书记强调，制定纪律就是要执行的。对于党员干部来说，严格遵守党的组织纪律，首先就是要认真学习组织纪律。新修订的《中国共产党纪律处分条例》第七章，从第七十七条至第九十三条，对违反组织纪律行为的处分进行了规定，为党组织和党员划出了组织纪律“红线”，为违反组织纪律的行为列出了“负面清单”。这就为广大党员干部明确了哪些事该做</w:t>
      </w:r>
      <w:r>
        <w:rPr>
          <w:rFonts w:hint="eastAsia" w:ascii="仿宋_GB2312" w:hAnsi="仿宋_GB2312" w:eastAsia="仿宋_GB2312" w:cs="仿宋_GB2312"/>
          <w:b w:val="0"/>
          <w:bCs w:val="0"/>
          <w:strike w:val="0"/>
          <w:dstrike w:val="0"/>
          <w:sz w:val="32"/>
          <w:szCs w:val="32"/>
          <w:lang w:val="en-US" w:eastAsia="zh-CN"/>
        </w:rPr>
        <w:t>、</w:t>
      </w:r>
      <w:r>
        <w:rPr>
          <w:rFonts w:hint="default" w:ascii="仿宋_GB2312" w:hAnsi="仿宋_GB2312" w:eastAsia="仿宋_GB2312" w:cs="仿宋_GB2312"/>
          <w:b w:val="0"/>
          <w:bCs w:val="0"/>
          <w:strike w:val="0"/>
          <w:dstrike w:val="0"/>
          <w:sz w:val="32"/>
          <w:szCs w:val="32"/>
          <w:lang w:val="en-US" w:eastAsia="zh-CN"/>
        </w:rPr>
        <w:t>哪些事不能做。广大党员干部应认真学习有关组织纪律的规定，人人知敬畏，个个守底线，不触“高压线”，真正将组织纪律内化于心、外化于行。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b w:val="0"/>
          <w:bCs w:val="0"/>
          <w:strike w:val="0"/>
          <w:dstrike w:val="0"/>
          <w:sz w:val="32"/>
          <w:szCs w:val="32"/>
          <w:lang w:val="en-US" w:eastAsia="zh-CN"/>
        </w:rPr>
      </w:pPr>
      <w:r>
        <w:rPr>
          <w:rFonts w:hint="default" w:ascii="仿宋_GB2312" w:hAnsi="仿宋_GB2312" w:eastAsia="仿宋_GB2312" w:cs="仿宋_GB2312"/>
          <w:b w:val="0"/>
          <w:bCs w:val="0"/>
          <w:strike w:val="0"/>
          <w:dstrike w:val="0"/>
          <w:sz w:val="32"/>
          <w:szCs w:val="32"/>
          <w:lang w:val="en-US" w:eastAsia="zh-CN"/>
        </w:rPr>
        <w:t>认真学习组织纪律的相关规定，只是一个前提和基础，更为关键的是要增强组织观念，时刻牢记自己是组织的一分子，将组织纪律内化为自身的言行准则，不折不扣贯彻民主集中制、落实“四个服从”。强烈的组织观念是党员干部走稳走好从政之路的必备素质和政治要求。每名党员干部都要强化组织观念，把组织纪律看成是“带电的高压线”，坚决做到任何时候、任何情况下都不碰。分析那些触犯党的纪律的案例，不难发现，大多数人栽跟头都是由淡漠组织观念、放松组织纪律开始的。党员干部要以此为戒、警钟长鸣，自觉增强党的意识，强化组织观念，做到思想上认同组织、政治上依靠组织、工作上服从组织、感情上信赖组织，时刻将纪律和规矩挺在前面，自觉接受组织纪律的约束，干事创业才能不偏方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b w:val="0"/>
          <w:bCs w:val="0"/>
          <w:strike w:val="0"/>
          <w:dstrike w:val="0"/>
          <w:sz w:val="32"/>
          <w:szCs w:val="32"/>
          <w:lang w:val="en-US" w:eastAsia="zh-CN"/>
        </w:rPr>
      </w:pPr>
      <w:r>
        <w:rPr>
          <w:rFonts w:hint="default" w:ascii="仿宋_GB2312" w:hAnsi="仿宋_GB2312" w:eastAsia="仿宋_GB2312" w:cs="仿宋_GB2312"/>
          <w:b w:val="0"/>
          <w:bCs w:val="0"/>
          <w:strike w:val="0"/>
          <w:dstrike w:val="0"/>
          <w:sz w:val="32"/>
          <w:szCs w:val="32"/>
          <w:lang w:val="en-US" w:eastAsia="zh-CN"/>
        </w:rPr>
        <w:t>此外，还要主动接受组织监督。能不能正确对待组织监督，考验的是党员干部的党性修养。只有不断加强党性修养，做到忠诚老实、言行一致，严格遵守党的组织纪律，才能不怕监督，主动接受监督。组织监督是一种约束，更是对党员干部的关心爱护，是在提醒党员干部要时时检视自身言行，以防做出违规违纪的行为。党员干部要养成在受监督和约束的环境中工作生活的习惯，经常对照新修订的《中国共产党纪律处分条例》中的“负面清单”检视自己，看看自己有没有拒不执行或者擅自改变党组织作出的重大决定；有没有违反个人有关事项报告规定，隐瞒不报；有没有以组织调整代替党纪政务等处分……时时规范自己的言行，处处严守党的纪律，在主动接受监督中切实严格遵守组织纪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b w:val="0"/>
          <w:bCs w:val="0"/>
          <w:strike w:val="0"/>
          <w:dstrike w:val="0"/>
          <w:sz w:val="32"/>
          <w:szCs w:val="32"/>
          <w:lang w:val="en-US" w:eastAsia="zh-CN"/>
        </w:rPr>
      </w:pPr>
      <w:r>
        <w:rPr>
          <w:rFonts w:hint="eastAsia" w:ascii="楷体_GB2312" w:hAnsi="楷体_GB2312" w:eastAsia="楷体_GB2312" w:cs="楷体_GB2312"/>
          <w:b w:val="0"/>
          <w:bCs w:val="0"/>
          <w:strike w:val="0"/>
          <w:dstrike w:val="0"/>
          <w:sz w:val="32"/>
          <w:szCs w:val="32"/>
          <w:lang w:val="en-US" w:eastAsia="zh-CN"/>
        </w:rPr>
        <w:t>（三）严守廉洁纪律，坚守党员干部高压线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b w:val="0"/>
          <w:bCs w:val="0"/>
          <w:strike w:val="0"/>
          <w:dstrike w:val="0"/>
          <w:sz w:val="32"/>
          <w:szCs w:val="32"/>
          <w:lang w:val="en-US" w:eastAsia="zh-CN"/>
        </w:rPr>
      </w:pPr>
      <w:r>
        <w:rPr>
          <w:rFonts w:hint="default" w:ascii="仿宋_GB2312" w:hAnsi="仿宋_GB2312" w:eastAsia="仿宋_GB2312" w:cs="仿宋_GB2312"/>
          <w:b w:val="0"/>
          <w:bCs w:val="0"/>
          <w:strike w:val="0"/>
          <w:dstrike w:val="0"/>
          <w:sz w:val="32"/>
          <w:szCs w:val="32"/>
          <w:lang w:val="en-US" w:eastAsia="zh-CN"/>
        </w:rPr>
        <w:t>习近平总书记强调，领导干部自身硬首先要自身廉。廉，重在自觉，贵在持久，难在彻底。清正廉洁是共产党人的政治本色，是党员干部为官从政的必备品质。廉洁纪律是党组织和党员应当遵守的廉洁用权的行为规则，是实现干部清正、政府清廉、政治清明的重要保障。党员干部要知敬畏、存戒惧、守底线，严格遵守廉洁纪律，坚持廉洁从政、廉洁用权、廉洁修身、廉洁齐家，守住廉洁从政的“高压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b w:val="0"/>
          <w:bCs w:val="0"/>
          <w:strike w:val="0"/>
          <w:dstrike w:val="0"/>
          <w:sz w:val="32"/>
          <w:szCs w:val="32"/>
          <w:lang w:val="en-US" w:eastAsia="zh-CN"/>
        </w:rPr>
      </w:pPr>
      <w:r>
        <w:rPr>
          <w:rFonts w:hint="default" w:ascii="仿宋_GB2312" w:hAnsi="仿宋_GB2312" w:eastAsia="仿宋_GB2312" w:cs="仿宋_GB2312"/>
          <w:b w:val="0"/>
          <w:bCs w:val="0"/>
          <w:strike w:val="0"/>
          <w:dstrike w:val="0"/>
          <w:sz w:val="32"/>
          <w:szCs w:val="32"/>
          <w:lang w:val="en-US" w:eastAsia="zh-CN"/>
        </w:rPr>
        <w:t>树牢纪法观念，严守廉洁自律“底线”。习近平总书记强调，一个人廉洁自律不过关，做人就没有骨气。一个人能否廉洁自律，最大的诱惑是自己，最难战胜的敌人也是自己。纪法意识是个人行为规范的基石，对自身建设至关重要。从近年来的贪腐案例中可以看出，官员落马都是由于自我约束松懈，纪法意识淡薄，被糖衣炮弹慢慢腐蚀、层层攻破的，最后落得晚节不保、追悔不及。思想上的滑坡是最严重的病变，腐败滋生最先突破的是思想观念防线，要想保持清廉，就必须强化纪法意识，筑牢思想防线，懂纪法明规矩、知敬畏存戒惧。党员干部要强化自我警醒和自我约束，时刻把法律的戒尺、纪律的戒尺、制度的戒尺、规矩的戒尺牢记于心，把纪法精神、纪法要求、纪法界限落实于行，做到心有所戒、行有所止，守住底线、不踩红线、不碰高压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b w:val="0"/>
          <w:bCs w:val="0"/>
          <w:strike w:val="0"/>
          <w:dstrike w:val="0"/>
          <w:sz w:val="32"/>
          <w:szCs w:val="32"/>
          <w:lang w:val="en-US" w:eastAsia="zh-CN"/>
        </w:rPr>
      </w:pPr>
      <w:r>
        <w:rPr>
          <w:rFonts w:hint="default" w:ascii="仿宋_GB2312" w:hAnsi="仿宋_GB2312" w:eastAsia="仿宋_GB2312" w:cs="仿宋_GB2312"/>
          <w:b w:val="0"/>
          <w:bCs w:val="0"/>
          <w:strike w:val="0"/>
          <w:dstrike w:val="0"/>
          <w:sz w:val="32"/>
          <w:szCs w:val="32"/>
          <w:lang w:val="en-US" w:eastAsia="zh-CN"/>
        </w:rPr>
        <w:t>涵养敬畏之心，筑牢廉洁用权“准线”。腐败总是发生在掌权者对纪法失去敬畏之时，没有敬畏，权力就得不到约束，就会滥权专权弄权。敬畏是领导干部严于律己的内生动力，是锤炼党性的“中药良方”，心有敬畏，方能言有所戒、行有所止，确保权为民所用、利为民所谋，堂堂正正做人、干干净净做事、清清白白做官。必须时刻注意自重、自省、自警、自励，严守廉洁纪律和廉洁规矩，用好手中的权力，牢记权力是党和人民赋予的，只能为公为民，不能为己谋私。要坚持做到秉公用权，讲原则不讲情面，不开下不为例的口子、不亮人情关系的绿灯、不打制度空白的擦边球，严格按政策规定办事，不越雷池一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b w:val="0"/>
          <w:bCs w:val="0"/>
          <w:strike w:val="0"/>
          <w:dstrike w:val="0"/>
          <w:sz w:val="32"/>
          <w:szCs w:val="32"/>
          <w:lang w:val="en-US" w:eastAsia="zh-CN"/>
        </w:rPr>
      </w:pPr>
      <w:r>
        <w:rPr>
          <w:rFonts w:hint="default" w:ascii="仿宋_GB2312" w:hAnsi="仿宋_GB2312" w:eastAsia="仿宋_GB2312" w:cs="仿宋_GB2312"/>
          <w:b w:val="0"/>
          <w:bCs w:val="0"/>
          <w:strike w:val="0"/>
          <w:dstrike w:val="0"/>
          <w:sz w:val="32"/>
          <w:szCs w:val="32"/>
          <w:lang w:val="en-US" w:eastAsia="zh-CN"/>
        </w:rPr>
        <w:t>注重勤俭齐家，构建廉洁家风“防线”。家风坏，腐败现。良好家风是党员领导干部抵御腐败的重要防线。既往腐败分子的违纪违法行为中，往往出现“家族腐败”现象，出问题的干部普遍家教不严、家风不正、家规不硬，亲属沆瀣一气、恶性循环。贪腐父子兵、受贿夫妻档屡见不鲜，甚至出现“全家总动员”，把公权力变成“私人专享”“专人订制”，最终一起走上不归路。筑牢家庭廉政的防线，领导干部首先要自我品性过硬，自觉净化社交圈、生活圈、朋友圈，将身边可能发生的一切“围猎”苗头拒之门外，与商交往要处之有道，依法依规尽分内之事。要公正对待、严格约束家属子女和亲戚朋友，把家风建设摆在重要位置，廉洁修身、廉洁齐家，引导身边人分清公与私、法与情，教育身边人时刻保持头脑清醒，恪守底线、抵制诱惑，防止“枕边风”成为贪腐的导火索，筑牢拒腐防变的思想防线，做到清正为官、勤政为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b w:val="0"/>
          <w:bCs w:val="0"/>
          <w:strike w:val="0"/>
          <w:dstrike w:val="0"/>
          <w:sz w:val="32"/>
          <w:szCs w:val="32"/>
          <w:lang w:val="en-US" w:eastAsia="zh-CN"/>
        </w:rPr>
      </w:pPr>
      <w:r>
        <w:rPr>
          <w:rFonts w:hint="default" w:ascii="仿宋_GB2312" w:hAnsi="仿宋_GB2312" w:eastAsia="仿宋_GB2312" w:cs="仿宋_GB2312"/>
          <w:b w:val="0"/>
          <w:bCs w:val="0"/>
          <w:strike w:val="0"/>
          <w:dstrike w:val="0"/>
          <w:sz w:val="32"/>
          <w:szCs w:val="32"/>
          <w:lang w:val="en-US" w:eastAsia="zh-CN"/>
        </w:rPr>
        <w:t>自觉接受监督，守住廉洁从政“红线”。习近平总书记指出，领导干部严格自律，要注重自觉主动接受监督，对党忠诚老实，党员干部决不能以任何借口拒绝监督，党组织也决不能以任何理由放松监督。接受监督，是领导干部忠诚履职、守纪守法的必然要求，更是领导干部政治成熟的重要标志之一。党员干部要养成在监督下工作的习惯，把批评和监督看作是对自己的支持关心和爱护帮助，主动把“生活圈”和“社交圈”放在阳光之下，无话不对党言，无事不对党说，敢做“透明人”，不做“两面人”，保持“八小时之内”和“八小时之外”一副面孔。要畅通群众监督渠道，将惠民政策、民生实事、利益分配等事项主动向群众公开，让权力在阳光下运行，听得进群众评价、经得起群众追问，做一名廉洁自律、爱岗敬业、勤政为民的公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b w:val="0"/>
          <w:bCs w:val="0"/>
          <w:strike w:val="0"/>
          <w:dstrike w:val="0"/>
          <w:sz w:val="32"/>
          <w:szCs w:val="32"/>
          <w:lang w:val="en-US" w:eastAsia="zh-CN"/>
        </w:rPr>
      </w:pPr>
      <w:r>
        <w:rPr>
          <w:rFonts w:hint="eastAsia" w:ascii="楷体_GB2312" w:hAnsi="楷体_GB2312" w:eastAsia="楷体_GB2312" w:cs="楷体_GB2312"/>
          <w:b w:val="0"/>
          <w:bCs w:val="0"/>
          <w:strike w:val="0"/>
          <w:dstrike w:val="0"/>
          <w:sz w:val="32"/>
          <w:szCs w:val="32"/>
          <w:lang w:val="en-US" w:eastAsia="zh-CN"/>
        </w:rPr>
        <w:t>（四）严守群众纪律，做群众的贴心人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b w:val="0"/>
          <w:bCs w:val="0"/>
          <w:strike w:val="0"/>
          <w:dstrike w:val="0"/>
          <w:sz w:val="32"/>
          <w:szCs w:val="32"/>
          <w:lang w:val="en-US" w:eastAsia="zh-CN"/>
        </w:rPr>
      </w:pPr>
      <w:r>
        <w:rPr>
          <w:rFonts w:hint="default" w:ascii="仿宋_GB2312" w:hAnsi="仿宋_GB2312" w:eastAsia="仿宋_GB2312" w:cs="仿宋_GB2312"/>
          <w:b w:val="0"/>
          <w:bCs w:val="0"/>
          <w:strike w:val="0"/>
          <w:dstrike w:val="0"/>
          <w:sz w:val="32"/>
          <w:szCs w:val="32"/>
          <w:lang w:val="en-US" w:eastAsia="zh-CN"/>
        </w:rPr>
        <w:t>群众纪律是党的各级组织和全体党员坚持以人民为中心的发展思想和处理党群关系时必须遵守的行为规则，充分体现了党的性质和宗旨，是密切党同人民群众血肉联系、克服脱离群众危险的重要保证。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b w:val="0"/>
          <w:bCs w:val="0"/>
          <w:strike w:val="0"/>
          <w:dstrike w:val="0"/>
          <w:sz w:val="32"/>
          <w:szCs w:val="32"/>
          <w:lang w:val="en-US" w:eastAsia="zh-CN"/>
        </w:rPr>
      </w:pPr>
      <w:r>
        <w:rPr>
          <w:rFonts w:hint="default" w:ascii="仿宋_GB2312" w:hAnsi="仿宋_GB2312" w:eastAsia="仿宋_GB2312" w:cs="仿宋_GB2312"/>
          <w:b w:val="0"/>
          <w:bCs w:val="0"/>
          <w:strike w:val="0"/>
          <w:dstrike w:val="0"/>
          <w:sz w:val="32"/>
          <w:szCs w:val="32"/>
          <w:lang w:val="en-US" w:eastAsia="zh-CN"/>
        </w:rPr>
        <w:t>严明群众纪律充分体现了党的性质和宗旨。人民性是马克思主义的本质属性，党的宗旨是全心全意为人民服务。党章规定，“党在任何时候都把群众利益放在第一位，同群众同甘共苦，保持最密切的联系”。党的二十大报告把“必须坚持人民至上”放在“六个必须坚持”的首位，鲜明昭示着“人民是我们党执政的最大底气，是我们共和国的坚实根基”这一颠扑不破的真理。严明群众纪律，有利于推动党员干部牢固树立以人民为中心的发展思想，站稳人民立场，厚植为民情怀，带头走好群众路线，把心系群众、情系百姓体现到履职尽责全过程各方面，密切党同人民群众血肉联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b w:val="0"/>
          <w:bCs w:val="0"/>
          <w:strike w:val="0"/>
          <w:dstrike w:val="0"/>
          <w:sz w:val="32"/>
          <w:szCs w:val="32"/>
          <w:lang w:val="en-US" w:eastAsia="zh-CN"/>
        </w:rPr>
      </w:pPr>
      <w:r>
        <w:rPr>
          <w:rFonts w:hint="default" w:ascii="仿宋_GB2312" w:hAnsi="仿宋_GB2312" w:eastAsia="仿宋_GB2312" w:cs="仿宋_GB2312"/>
          <w:b w:val="0"/>
          <w:bCs w:val="0"/>
          <w:strike w:val="0"/>
          <w:dstrike w:val="0"/>
          <w:sz w:val="32"/>
          <w:szCs w:val="32"/>
          <w:lang w:val="en-US" w:eastAsia="zh-CN"/>
        </w:rPr>
        <w:t>严明群众纪律是党带领人民推进中国式现代化的重要保证。习近平总书记强调，中国式现代化是全体中国人民的事业，必须紧紧依靠人民，汇聚蕴藏在人民中的无穷智慧和力量。新时代严明群众纪律，有利于推动广大党员干部群众心往一处想、劲往一处使，满腔热忱地投入到中国式现代化建设中来，确保党始终同人民同呼吸、共命运、心连心，使中国式现代化拥有最可靠、最深厚、最持久的力量源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b w:val="0"/>
          <w:bCs w:val="0"/>
          <w:strike w:val="0"/>
          <w:dstrike w:val="0"/>
          <w:sz w:val="32"/>
          <w:szCs w:val="32"/>
          <w:lang w:val="en-US" w:eastAsia="zh-CN"/>
        </w:rPr>
      </w:pPr>
      <w:r>
        <w:rPr>
          <w:rFonts w:hint="default" w:ascii="仿宋_GB2312" w:hAnsi="仿宋_GB2312" w:eastAsia="仿宋_GB2312" w:cs="仿宋_GB2312"/>
          <w:b w:val="0"/>
          <w:bCs w:val="0"/>
          <w:strike w:val="0"/>
          <w:dstrike w:val="0"/>
          <w:sz w:val="32"/>
          <w:szCs w:val="32"/>
          <w:lang w:val="en-US" w:eastAsia="zh-CN"/>
        </w:rPr>
        <w:t>严明群众纪律是深入推进党的自我革命的必然要求。不作为、乱作为、慢作为、假作为等违反群众纪律问题的实质是党员不能正确对待手中的权力，把公共权力异化为管理者的私权，将服务群众的义务当作管理群众的特权。推进党的自我革命，必须突出问题导向，严明群众纪律，坚决纠治形式主义、官僚主义顽瘴痼疾，惩治损害群众利益的腐败行为和不正之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b w:val="0"/>
          <w:bCs w:val="0"/>
          <w:strike w:val="0"/>
          <w:dstrike w:val="0"/>
          <w:sz w:val="32"/>
          <w:szCs w:val="32"/>
          <w:lang w:val="en-US" w:eastAsia="zh-CN"/>
        </w:rPr>
      </w:pPr>
      <w:r>
        <w:rPr>
          <w:rFonts w:hint="eastAsia" w:ascii="楷体_GB2312" w:hAnsi="楷体_GB2312" w:eastAsia="楷体_GB2312" w:cs="楷体_GB2312"/>
          <w:b w:val="0"/>
          <w:bCs w:val="0"/>
          <w:strike w:val="0"/>
          <w:dstrike w:val="0"/>
          <w:sz w:val="32"/>
          <w:szCs w:val="32"/>
          <w:lang w:val="en-US" w:eastAsia="zh-CN"/>
        </w:rPr>
        <w:t>（五）严守工作纪律，为做好工作奠定坚实基础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b w:val="0"/>
          <w:bCs w:val="0"/>
          <w:strike w:val="0"/>
          <w:dstrike w:val="0"/>
          <w:sz w:val="32"/>
          <w:szCs w:val="32"/>
          <w:lang w:val="en-US" w:eastAsia="zh-CN"/>
        </w:rPr>
      </w:pPr>
      <w:r>
        <w:rPr>
          <w:rFonts w:hint="default" w:ascii="仿宋_GB2312" w:hAnsi="仿宋_GB2312" w:eastAsia="仿宋_GB2312" w:cs="仿宋_GB2312"/>
          <w:b w:val="0"/>
          <w:bCs w:val="0"/>
          <w:strike w:val="0"/>
          <w:dstrike w:val="0"/>
          <w:sz w:val="32"/>
          <w:szCs w:val="32"/>
          <w:lang w:val="en-US" w:eastAsia="zh-CN"/>
        </w:rPr>
        <w:t>工作纪律是党的各级组织和全体党员在党的各项具体工作中必须遵守的行为规则，是党的各项工作正常开展的重要保证。工作纪律强调正确履职，担当尽责，反映工作作风要求。党的工作内容丰富，包括宣传工作、教育工作、组织工作、纪律检查工作、群众工作、统一战线工作等。保证党的各项工作顺利进行离不开严明的工作纪律。违反工作纪律的行为，侵犯了党的正常工作秩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b w:val="0"/>
          <w:bCs w:val="0"/>
          <w:strike w:val="0"/>
          <w:dstrike w:val="0"/>
          <w:sz w:val="32"/>
          <w:szCs w:val="32"/>
          <w:lang w:val="en-US" w:eastAsia="zh-CN"/>
        </w:rPr>
      </w:pPr>
      <w:r>
        <w:rPr>
          <w:rFonts w:hint="default" w:ascii="仿宋_GB2312" w:hAnsi="仿宋_GB2312" w:eastAsia="仿宋_GB2312" w:cs="仿宋_GB2312"/>
          <w:b w:val="0"/>
          <w:bCs w:val="0"/>
          <w:strike w:val="0"/>
          <w:dstrike w:val="0"/>
          <w:sz w:val="32"/>
          <w:szCs w:val="32"/>
          <w:lang w:val="en-US" w:eastAsia="zh-CN"/>
        </w:rPr>
        <w:t>保持干事创业热情</w:t>
      </w:r>
      <w:r>
        <w:rPr>
          <w:rFonts w:hint="eastAsia" w:ascii="仿宋_GB2312" w:hAnsi="仿宋_GB2312" w:eastAsia="仿宋_GB2312" w:cs="仿宋_GB2312"/>
          <w:b w:val="0"/>
          <w:bCs w:val="0"/>
          <w:strike w:val="0"/>
          <w:dstrike w:val="0"/>
          <w:sz w:val="32"/>
          <w:szCs w:val="32"/>
          <w:lang w:val="en-US" w:eastAsia="zh-CN"/>
        </w:rPr>
        <w:t>。</w:t>
      </w:r>
      <w:r>
        <w:rPr>
          <w:rFonts w:hint="default" w:ascii="仿宋_GB2312" w:hAnsi="仿宋_GB2312" w:eastAsia="仿宋_GB2312" w:cs="仿宋_GB2312"/>
          <w:b w:val="0"/>
          <w:bCs w:val="0"/>
          <w:strike w:val="0"/>
          <w:dstrike w:val="0"/>
          <w:sz w:val="32"/>
          <w:szCs w:val="32"/>
          <w:lang w:val="en-US" w:eastAsia="zh-CN"/>
        </w:rPr>
        <w:t>从诞生时只有50多名党员，发展成为拥有9800多万名党员的世界最大马克思主义执政党—在世人眼中，中国共产党的百年奋斗历程可谓“有史以来最励志的创业故事”。当前，面对更为严峻复杂的国内外环境、更为光荣艰巨的使命任务，必须一以贯之地保持干事创业热情，必须解决好党内出现的思想松动、精神懈怠</w:t>
      </w:r>
      <w:r>
        <w:rPr>
          <w:rFonts w:hint="eastAsia" w:ascii="仿宋_GB2312" w:hAnsi="仿宋_GB2312" w:eastAsia="仿宋_GB2312" w:cs="仿宋_GB2312"/>
          <w:b w:val="0"/>
          <w:bCs w:val="0"/>
          <w:strike w:val="0"/>
          <w:dstrike w:val="0"/>
          <w:sz w:val="32"/>
          <w:szCs w:val="32"/>
          <w:lang w:val="en-US" w:eastAsia="zh-CN"/>
        </w:rPr>
        <w:t>问题</w:t>
      </w:r>
      <w:r>
        <w:rPr>
          <w:rFonts w:hint="default" w:ascii="仿宋_GB2312" w:hAnsi="仿宋_GB2312" w:eastAsia="仿宋_GB2312" w:cs="仿宋_GB2312"/>
          <w:b w:val="0"/>
          <w:bCs w:val="0"/>
          <w:strike w:val="0"/>
          <w:dstrike w:val="0"/>
          <w:sz w:val="32"/>
          <w:szCs w:val="32"/>
          <w:lang w:val="en-US" w:eastAsia="zh-CN"/>
        </w:rPr>
        <w:t>。习近平总书记多次在不同场合强调敢于斗争、善于斗争，党的十九届六中全会审议通过的《中共中央关于党的百年奋斗重大成就和历史经验的决议》，将“坚持敢于斗争”凝练为一条重要历史经验。党的二十大报告提出，要“加强干部斗争精神和斗争本领养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b w:val="0"/>
          <w:bCs w:val="0"/>
          <w:strike w:val="0"/>
          <w:dstrike w:val="0"/>
          <w:sz w:val="32"/>
          <w:szCs w:val="32"/>
          <w:lang w:val="en-US" w:eastAsia="zh-CN"/>
        </w:rPr>
      </w:pPr>
      <w:r>
        <w:rPr>
          <w:rFonts w:hint="default" w:ascii="仿宋_GB2312" w:hAnsi="仿宋_GB2312" w:eastAsia="仿宋_GB2312" w:cs="仿宋_GB2312"/>
          <w:b w:val="0"/>
          <w:bCs w:val="0"/>
          <w:strike w:val="0"/>
          <w:dstrike w:val="0"/>
          <w:sz w:val="32"/>
          <w:szCs w:val="32"/>
          <w:lang w:val="en-US" w:eastAsia="zh-CN"/>
        </w:rPr>
        <w:t>坚决反对形式主义、官僚主义</w:t>
      </w:r>
      <w:r>
        <w:rPr>
          <w:rFonts w:hint="eastAsia" w:ascii="仿宋_GB2312" w:hAnsi="仿宋_GB2312" w:eastAsia="仿宋_GB2312" w:cs="仿宋_GB2312"/>
          <w:b w:val="0"/>
          <w:bCs w:val="0"/>
          <w:strike w:val="0"/>
          <w:dstrike w:val="0"/>
          <w:sz w:val="32"/>
          <w:szCs w:val="32"/>
          <w:lang w:val="en-US" w:eastAsia="zh-CN"/>
        </w:rPr>
        <w:t>。</w:t>
      </w:r>
      <w:r>
        <w:rPr>
          <w:rFonts w:hint="default" w:ascii="仿宋_GB2312" w:hAnsi="仿宋_GB2312" w:eastAsia="仿宋_GB2312" w:cs="仿宋_GB2312"/>
          <w:b w:val="0"/>
          <w:bCs w:val="0"/>
          <w:strike w:val="0"/>
          <w:dstrike w:val="0"/>
          <w:sz w:val="32"/>
          <w:szCs w:val="32"/>
          <w:lang w:val="en-US" w:eastAsia="zh-CN"/>
        </w:rPr>
        <w:t>形式主义、官僚主义同我们党的性质宗旨和优良作风格格不入，是我们党的大敌、人民的大敌。《条例》在工作纪律这一章描述了形式主义、官僚主义的违纪情形，为广大党员干部充分认识形式主义、官僚主义的危害，自觉摒弃和抵制形式主义、官僚主义</w:t>
      </w:r>
      <w:r>
        <w:rPr>
          <w:rFonts w:hint="eastAsia" w:ascii="仿宋_GB2312" w:hAnsi="仿宋_GB2312" w:eastAsia="仿宋_GB2312" w:cs="仿宋_GB2312"/>
          <w:b w:val="0"/>
          <w:bCs w:val="0"/>
          <w:strike w:val="0"/>
          <w:dstrike w:val="0"/>
          <w:sz w:val="32"/>
          <w:szCs w:val="32"/>
          <w:lang w:val="en-US" w:eastAsia="zh-CN"/>
        </w:rPr>
        <w:t>作</w:t>
      </w:r>
      <w:r>
        <w:rPr>
          <w:rFonts w:hint="default" w:ascii="仿宋_GB2312" w:hAnsi="仿宋_GB2312" w:eastAsia="仿宋_GB2312" w:cs="仿宋_GB2312"/>
          <w:b w:val="0"/>
          <w:bCs w:val="0"/>
          <w:strike w:val="0"/>
          <w:dstrike w:val="0"/>
          <w:sz w:val="32"/>
          <w:szCs w:val="32"/>
          <w:lang w:val="en-US" w:eastAsia="zh-CN"/>
        </w:rPr>
        <w:t>出了指引。其中，“脱离实际，不作深入调查研究，搞随意决策、机械执行”“违反精文减会有关规定搞文山会海”“在督查检查考核等工作中搞层层加码、过度留痕，增加基层工作负担”等为新增内容，这些都是当前形式主义、官僚主义比较典型的行为表现，党员群众反映强烈。习近平总书记指出，作风问题本质上是党性问题。在新征程上推进党风廉政建设和反腐败斗争，我们必须认清形式主义、官僚主义的严重危害，并坚决与之作斗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b w:val="0"/>
          <w:bCs w:val="0"/>
          <w:strike w:val="0"/>
          <w:dstrike w:val="0"/>
          <w:sz w:val="32"/>
          <w:szCs w:val="32"/>
          <w:lang w:val="en-US" w:eastAsia="zh-CN"/>
        </w:rPr>
      </w:pPr>
      <w:r>
        <w:rPr>
          <w:rFonts w:hint="default" w:ascii="仿宋_GB2312" w:hAnsi="仿宋_GB2312" w:eastAsia="仿宋_GB2312" w:cs="仿宋_GB2312"/>
          <w:b w:val="0"/>
          <w:bCs w:val="0"/>
          <w:strike w:val="0"/>
          <w:dstrike w:val="0"/>
          <w:sz w:val="32"/>
          <w:szCs w:val="32"/>
          <w:lang w:val="en-US" w:eastAsia="zh-CN"/>
        </w:rPr>
        <w:t>树立正确权力观</w:t>
      </w:r>
      <w:r>
        <w:rPr>
          <w:rFonts w:hint="eastAsia" w:ascii="仿宋_GB2312" w:hAnsi="仿宋_GB2312" w:eastAsia="仿宋_GB2312" w:cs="仿宋_GB2312"/>
          <w:b w:val="0"/>
          <w:bCs w:val="0"/>
          <w:strike w:val="0"/>
          <w:dstrike w:val="0"/>
          <w:sz w:val="32"/>
          <w:szCs w:val="32"/>
          <w:lang w:val="en-US" w:eastAsia="zh-CN"/>
        </w:rPr>
        <w:t>。</w:t>
      </w:r>
      <w:r>
        <w:rPr>
          <w:rFonts w:hint="default" w:ascii="仿宋_GB2312" w:hAnsi="仿宋_GB2312" w:eastAsia="仿宋_GB2312" w:cs="仿宋_GB2312"/>
          <w:b w:val="0"/>
          <w:bCs w:val="0"/>
          <w:strike w:val="0"/>
          <w:dstrike w:val="0"/>
          <w:sz w:val="32"/>
          <w:szCs w:val="32"/>
          <w:lang w:val="en-US" w:eastAsia="zh-CN"/>
        </w:rPr>
        <w:t>我们党全面领导、长期执政，面临的最大挑战是对权力的监督制约。习近平总书记在二十届中央纪委三次全会上指出，“腐败的本质是权力滥用”，强调“完善权力配置和运行制约机制，进一步堵塞制度漏洞，规范自由裁量权，减少设租寻租机会”。这些规定都旨在引导广大党员干部正确履职、规范用权，使铁的纪律真正转化为日常习惯和自觉遵循。</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b w:val="0"/>
          <w:bCs w:val="0"/>
          <w:strike w:val="0"/>
          <w:dstrike w:val="0"/>
          <w:sz w:val="32"/>
          <w:szCs w:val="32"/>
          <w:lang w:val="en-US" w:eastAsia="zh-CN"/>
        </w:rPr>
      </w:pPr>
      <w:r>
        <w:rPr>
          <w:rFonts w:hint="eastAsia" w:ascii="楷体_GB2312" w:hAnsi="楷体_GB2312" w:eastAsia="楷体_GB2312" w:cs="楷体_GB2312"/>
          <w:b w:val="0"/>
          <w:bCs w:val="0"/>
          <w:strike w:val="0"/>
          <w:dstrike w:val="0"/>
          <w:sz w:val="32"/>
          <w:szCs w:val="32"/>
          <w:lang w:val="en-US" w:eastAsia="zh-CN"/>
        </w:rPr>
        <w:t>（六）从严生活纪律，坚持做到八小时内外一致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b w:val="0"/>
          <w:bCs w:val="0"/>
          <w:strike w:val="0"/>
          <w:dstrike w:val="0"/>
          <w:sz w:val="32"/>
          <w:szCs w:val="32"/>
          <w:lang w:val="en-US" w:eastAsia="zh-CN"/>
        </w:rPr>
      </w:pPr>
      <w:r>
        <w:rPr>
          <w:rFonts w:hint="default" w:ascii="仿宋_GB2312" w:hAnsi="仿宋_GB2312" w:eastAsia="仿宋_GB2312" w:cs="仿宋_GB2312"/>
          <w:b w:val="0"/>
          <w:bCs w:val="0"/>
          <w:strike w:val="0"/>
          <w:dstrike w:val="0"/>
          <w:sz w:val="32"/>
          <w:szCs w:val="32"/>
          <w:lang w:val="en-US" w:eastAsia="zh-CN"/>
        </w:rPr>
        <w:t>生活纪律是党员在日常生活和社会交往中应当遵守的行为规则。生活纪律是党的性质的必然要求，体现的是对广大党员的爱护。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b w:val="0"/>
          <w:bCs w:val="0"/>
          <w:strike w:val="0"/>
          <w:dstrike w:val="0"/>
          <w:sz w:val="32"/>
          <w:szCs w:val="32"/>
          <w:lang w:val="en-US" w:eastAsia="zh-CN"/>
        </w:rPr>
      </w:pPr>
      <w:r>
        <w:rPr>
          <w:rFonts w:hint="default" w:ascii="仿宋_GB2312" w:hAnsi="仿宋_GB2312" w:eastAsia="仿宋_GB2312" w:cs="仿宋_GB2312"/>
          <w:b w:val="0"/>
          <w:bCs w:val="0"/>
          <w:strike w:val="0"/>
          <w:dstrike w:val="0"/>
          <w:sz w:val="32"/>
          <w:szCs w:val="32"/>
          <w:lang w:val="en-US" w:eastAsia="zh-CN"/>
        </w:rPr>
        <w:t>党员干部遵守生活纪律，首先要做到崇俭戒奢、艰苦朴素。党员干部在物质生活上树立艰苦朴素的理念，养成勤俭节约的生活习惯，既是个人身心健康的重要保障，更是形成良好党风、政风和民风、社风的必要条件。那些贪图享乐、虚荣攀比，沉迷于觥筹交错、沉醉于灯红酒绿生活的党员干部，往往会禁不住诱惑与考验，利用职务之便受贿、贪污，用不义之财为自己的奢靡享乐“买单”，最终一步步滑向违法犯罪的深渊。党员干部要坚持把生活纪律挺在前面、落实在生活的方方面面，对照先进典型和身边榜样及时查找自身不足，坚持工作向高标准看齐、生活向低标准看齐，始终保持艰苦朴素、健康向上的生活方式，坚决抵制享乐主义、奢靡之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b w:val="0"/>
          <w:bCs w:val="0"/>
          <w:strike w:val="0"/>
          <w:dstrike w:val="0"/>
          <w:sz w:val="32"/>
          <w:szCs w:val="32"/>
          <w:lang w:val="en-US" w:eastAsia="zh-CN"/>
        </w:rPr>
      </w:pPr>
      <w:r>
        <w:rPr>
          <w:rFonts w:hint="default" w:ascii="仿宋_GB2312" w:hAnsi="仿宋_GB2312" w:eastAsia="仿宋_GB2312" w:cs="仿宋_GB2312"/>
          <w:b w:val="0"/>
          <w:bCs w:val="0"/>
          <w:strike w:val="0"/>
          <w:dstrike w:val="0"/>
          <w:sz w:val="32"/>
          <w:szCs w:val="32"/>
          <w:lang w:val="en-US" w:eastAsia="zh-CN"/>
        </w:rPr>
        <w:t>家庭是社会生活的基本单元，家风是家庭成员在长期生产、生活中形成的一种道德文化风气。家风好坏对家庭成员乃至社会都有深刻影响。党员干部的家风不是个人小事、家庭私事，而是党员干部作风的重要体现。从各地近年来查处的相关违纪违法典型案例看，家风不正会滋生出诸多腐败乱象。有的对身边人失管失教，纵容、默许这些人利用其职务影响谋取私利，反过来被身边人“拉下水”；有的大搞“近亲繁殖”“裙带关系”，上演“家族式腐败”，最终导致亲人们“同堂共审”等等。党员干部要继承和弘扬红色家风，以反面典型为戒，经常对照生活纪律标准，从严管好家属子女，教育引导他们安分守己、本分做人，过好家庭关、亲情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b w:val="0"/>
          <w:bCs w:val="0"/>
          <w:strike w:val="0"/>
          <w:dstrike w:val="0"/>
          <w:sz w:val="32"/>
          <w:szCs w:val="32"/>
          <w:lang w:val="en-US" w:eastAsia="zh-CN"/>
        </w:rPr>
      </w:pPr>
      <w:r>
        <w:rPr>
          <w:rFonts w:hint="default" w:ascii="仿宋_GB2312" w:hAnsi="仿宋_GB2312" w:eastAsia="仿宋_GB2312" w:cs="仿宋_GB2312"/>
          <w:b w:val="0"/>
          <w:bCs w:val="0"/>
          <w:strike w:val="0"/>
          <w:dstrike w:val="0"/>
          <w:sz w:val="32"/>
          <w:szCs w:val="32"/>
          <w:lang w:val="en-US" w:eastAsia="zh-CN"/>
        </w:rPr>
        <w:t>党员干部“八小时之外”生活是“八小时之内”工作的延伸，并不能因为下了班、出了单位，就可以忽视或无视自己的身份，降低对自身的要求。共产党员的身份、义务、纪律标准等并不随着时空变化而变化，不可能进入公共场所就可以变为“社会人”，进入网络空间就可以变成“键盘侠”，甚至化身为网络“喷子”。“八小时之外”不是纪外之时，公共场所、网络空间更不是纪外之地。所以，党员干部在生活中也要时刻严格约束自己、谨言慎行，做到在岗不在岗一个样、网上网下一个样，为营造良好舆论生态作出表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lang w:val="en-US" w:eastAsia="zh-CN"/>
        </w:rPr>
      </w:pPr>
      <w:r>
        <w:rPr>
          <w:rFonts w:hint="default" w:ascii="仿宋_GB2312" w:hAnsi="仿宋_GB2312" w:eastAsia="仿宋_GB2312" w:cs="仿宋_GB2312"/>
          <w:b w:val="0"/>
          <w:bCs w:val="0"/>
          <w:strike w:val="0"/>
          <w:dstrike w:val="0"/>
          <w:sz w:val="32"/>
          <w:szCs w:val="32"/>
          <w:lang w:val="en-US" w:eastAsia="zh-CN"/>
        </w:rPr>
        <w:t>生活作风不是小事，生活纪律不可小视。党员干部要以在全党开展党纪学习教育为契机，深刻认识严守生活纪律的重要意义、全面把握生活纪律的内在要求，坚持把生活纪律融入日常、抓在经常，防微杜渐，不断增强政治定力、纪律定力、道德定力、抵腐定力，始终老老实实做人、干干净净做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二、严格律己，在工作中守好纪律防线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唐海龙书记指出：今天的平谷，正处于高质量发展的关键时期。</w:t>
      </w:r>
      <w:r>
        <w:rPr>
          <w:rFonts w:hint="eastAsia" w:ascii="仿宋_GB2312" w:hAnsi="仿宋_GB2312" w:eastAsia="仿宋_GB2312" w:cs="仿宋_GB2312"/>
          <w:b/>
          <w:bCs/>
          <w:sz w:val="32"/>
          <w:szCs w:val="32"/>
          <w:lang w:val="en-US" w:eastAsia="zh-CN"/>
        </w:rPr>
        <w:t>我们的战略定位清晰，</w:t>
      </w:r>
      <w:r>
        <w:rPr>
          <w:rFonts w:hint="eastAsia" w:ascii="仿宋_GB2312" w:hAnsi="仿宋_GB2312" w:eastAsia="仿宋_GB2312" w:cs="仿宋_GB2312"/>
          <w:sz w:val="32"/>
          <w:szCs w:val="32"/>
          <w:lang w:val="en-US" w:eastAsia="zh-CN"/>
        </w:rPr>
        <w:t>就是要努力在乡村振兴和农业农村现代化方面走在前列，代表北京做好答卷，建设国家“平急两用”发展先行区。</w:t>
      </w:r>
      <w:r>
        <w:rPr>
          <w:rFonts w:hint="eastAsia" w:ascii="仿宋_GB2312" w:hAnsi="仿宋_GB2312" w:eastAsia="仿宋_GB2312" w:cs="仿宋_GB2312"/>
          <w:b/>
          <w:bCs/>
          <w:sz w:val="32"/>
          <w:szCs w:val="32"/>
          <w:lang w:val="en-US" w:eastAsia="zh-CN"/>
        </w:rPr>
        <w:t>我们的功能定位清晰，</w:t>
      </w:r>
      <w:r>
        <w:rPr>
          <w:rFonts w:hint="eastAsia" w:ascii="仿宋_GB2312" w:hAnsi="仿宋_GB2312" w:eastAsia="仿宋_GB2312" w:cs="仿宋_GB2312"/>
          <w:sz w:val="32"/>
          <w:szCs w:val="32"/>
          <w:lang w:val="en-US" w:eastAsia="zh-CN"/>
        </w:rPr>
        <w:t>就是要努力建设农业中关村、打造农业中国芯；服务新发展格局、打造首都物流高地；拥抱新消费新生活、打造世界休闲谷。</w:t>
      </w:r>
      <w:r>
        <w:rPr>
          <w:rFonts w:hint="eastAsia" w:ascii="仿宋_GB2312" w:hAnsi="仿宋_GB2312" w:eastAsia="仿宋_GB2312" w:cs="仿宋_GB2312"/>
          <w:b/>
          <w:bCs/>
          <w:sz w:val="32"/>
          <w:szCs w:val="32"/>
          <w:lang w:val="en-US" w:eastAsia="zh-CN"/>
        </w:rPr>
        <w:t>我们的区域定位清晰，</w:t>
      </w:r>
      <w:r>
        <w:rPr>
          <w:rFonts w:hint="eastAsia" w:ascii="仿宋_GB2312" w:hAnsi="仿宋_GB2312" w:eastAsia="仿宋_GB2312" w:cs="仿宋_GB2312"/>
          <w:sz w:val="32"/>
          <w:szCs w:val="32"/>
          <w:lang w:val="en-US" w:eastAsia="zh-CN"/>
        </w:rPr>
        <w:t>就是要坚持生态立区不动摇，努力打造首都发展安全的战略腹地。总的来说，是要践行“绿水青山就是金山银山”的发展理念，努力打造习近平生态文明思想的生动实践地。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宏大蓝图需要从具体事情做起，我们镇今年主要工作包括：</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在党建引领上拿出实招硬招，提升高质量发展治理效能。</w:t>
      </w:r>
      <w:r>
        <w:rPr>
          <w:rFonts w:hint="eastAsia" w:ascii="仿宋_GB2312" w:hAnsi="仿宋_GB2312" w:eastAsia="仿宋_GB2312" w:cs="仿宋_GB2312"/>
          <w:sz w:val="32"/>
          <w:szCs w:val="32"/>
        </w:rPr>
        <w:t>深化“1+4”文件精神落实，抓好镇村规范运行、引领作用发挥和党员干部日常监督管理。夯实微网格底座，建立“平急两用”网格体系。做好接诉即办、信访维稳等工作，构建属地政府+N个职能部门的“1+N”联动大格局，真正把群众合理合法的利益诉求解决好。做实做细民生安全保障工作，建设平安山东庄，全力维护人民群众生命财产安全和社会大局稳定。</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在经济指标增速上全力冲刺，增添高质量发展经济实力。</w:t>
      </w:r>
      <w:r>
        <w:rPr>
          <w:rFonts w:hint="eastAsia" w:ascii="仿宋_GB2312" w:hAnsi="仿宋_GB2312" w:eastAsia="仿宋_GB2312" w:cs="仿宋_GB2312"/>
          <w:sz w:val="32"/>
          <w:szCs w:val="32"/>
        </w:rPr>
        <w:t>持续优化招商机制，结合“一村一品一网红”培育，探索“数字+电商+招商”模式，AI智能化推介山东庄，力争在招引亿元项目上实现新突破。夯实“服务包”“服务管家”机制，成立“红谷会客厅”，全力打造服务企业新生态。深入走访企业，围绕延长产业链、提升附加值，助推企业提质升级，提高企业效益，确保高质量完成全年财政共享收入5303万元。</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在项目谋划建设上加大力度，释放高质量发展引擎动力。</w:t>
      </w:r>
      <w:r>
        <w:rPr>
          <w:rFonts w:hint="eastAsia" w:ascii="仿宋_GB2312" w:hAnsi="仿宋_GB2312" w:eastAsia="仿宋_GB2312" w:cs="仿宋_GB2312"/>
          <w:sz w:val="32"/>
          <w:szCs w:val="32"/>
        </w:rPr>
        <w:t>按照“干一年、谋三年，甚至谋五年、十年”的原则，立足全区发展大局深入谋划一批补短板利长远的项目，下大力度争资引资，千方百计把上级政策转化为具体项目，花上级的钱出更多的作品。完成“设计赋能乡村振兴业态导则”，以夏鱼路沿途乡村资产、环境、地形、景象为基底，依托电站美术馆、村民创造力教室、与子·山谷设计中心等公共空间节点，举办与子·山谷品牌发布会，推出山东庄虚拟IP，办好“数字+”大地艺术节，丰富业态氛围，打造环境友好的乡村休闲生活空间，建设乡村艺术生态走廊，逐步形成高品质乡村休闲生活联合体。</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在“土特产”挖潜上精准发力，夯实高质量发展农业基础。</w:t>
      </w:r>
      <w:r>
        <w:rPr>
          <w:rFonts w:hint="eastAsia" w:ascii="仿宋_GB2312" w:hAnsi="仿宋_GB2312" w:eastAsia="仿宋_GB2312" w:cs="仿宋_GB2312"/>
          <w:sz w:val="32"/>
          <w:szCs w:val="32"/>
        </w:rPr>
        <w:t>按照“一中心、两走廊、多基地”产业布局，聚焦“一村一IP、一村一特”，探索打造“小而美、小而精”的乡村特色产业。加快与中国农科院合作建设农业质检中心，培育申报以山东庄命名的草莓、西红柿、红小米、覆盆子等17个农业新品种进入国家种子库，做优做强红谷地标性品牌。积极申报鱼子山草莓“一村一品”示范村，发展林下种植、养殖和森林景观利用等林下经济项目，依托科技小院和6家“博士农场”，举办《种子、粮食、设计、传承》国际文创大赛，抓好科技成果的转化运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在城乡环境建设上久久为功，厚植高质量发展绿色底色。</w:t>
      </w:r>
      <w:r>
        <w:rPr>
          <w:rFonts w:hint="eastAsia" w:ascii="仿宋_GB2312" w:hAnsi="仿宋_GB2312" w:eastAsia="仿宋_GB2312" w:cs="仿宋_GB2312"/>
          <w:sz w:val="32"/>
          <w:szCs w:val="32"/>
        </w:rPr>
        <w:t>深入推动“百千工程”，坚决打好污染防治攻坚战。推进西沥津污水处理站工程等水环境治理工程，提高区域水环境质量。持续开展见缝插绿行动，实现绿化微景观打造。推动周末大扫除和“人人都是保洁员，全镇是个大公园”机制常态化、长效化，以优美的环境带来更多游客、吸引更多企业投资，以发展的“含绿量”提升产业的“含金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为做好相关工作，党员同志更好守好责、用好权。做到以下几方面：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是必须带头维护政治纪律。提高政治站位，强化政治责任，把遵守政治纪律摆在首位。旗帜鲜明讲政治，坚定捍卫“两个确立”、坚决做到“两个维护”，时刻绷紧政治纪律这根弦，任何时候都坚持以党的旗帜为旗帜、以党的意志为意志、以党的使命为使命，对党绝对忠诚，与党中央同心同德。政治纪律的严格遵守，确保了全党在思想上、政治上和行动上的高度一致，坚定了党在人民群众中的威信，推动了中国特色社会主义事业的不断前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是要必须在干事创业中带头遵规守纪。推进全面从严治党、加强纪律建设的目的是促进事业发展，必须带头遵规守纪、干事创业。通过严明党的纪律规矩，持之以恒纠治不履责、不担当、不作为、乱作为等问题，激励广大党员干部始终保持干事创业、奋发有为的精神状态，时刻对标对表党章党规党纪，以只争朝夕、时不我待的责任感和紧迫感，形成谱写农业农村现代化和乡村振兴的强大动力和合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是要必须带头将守纪律、讲规矩作为自觉追求。牢固的纪律意识是遵规守纪的“内因”，党员干部无论身处何岗位，都应将纪律挺在前面，时刻紧绷纪律之弦、筑牢作风之堤，在讲规矩中干好事、在守纪律中干成事，把遵守党的政治纪律和政治规矩落实到全部工作中。扎实开展党纪学习教育，推动广大党员干部做到学纪、知纪、明纪、守纪，强化执纪监督问责，做到执纪必严、违纪必究。以严明的纪律、优良的作风让干部心无旁骛投入到创新性工作中去，助力高大尚平谷建设。</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strike w:val="0"/>
          <w:dstrike w:val="0"/>
          <w:sz w:val="32"/>
          <w:szCs w:val="32"/>
          <w:lang w:val="en-US" w:eastAsia="zh-CN"/>
        </w:rPr>
      </w:pPr>
      <w:r>
        <w:rPr>
          <w:rFonts w:hint="eastAsia" w:ascii="黑体" w:hAnsi="黑体" w:eastAsia="黑体" w:cs="黑体"/>
          <w:b w:val="0"/>
          <w:bCs w:val="0"/>
          <w:strike w:val="0"/>
          <w:dstrike w:val="0"/>
          <w:sz w:val="32"/>
          <w:szCs w:val="32"/>
          <w:lang w:val="en-US" w:eastAsia="zh-CN"/>
        </w:rPr>
        <w:t>三、以学促用，在实践中践行人民至上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trike w:val="0"/>
          <w:dstrike w:val="0"/>
          <w:sz w:val="32"/>
          <w:szCs w:val="32"/>
          <w:lang w:val="en-US" w:eastAsia="zh-CN"/>
        </w:rPr>
      </w:pPr>
      <w:r>
        <w:rPr>
          <w:rFonts w:hint="eastAsia" w:ascii="仿宋_GB2312" w:hAnsi="仿宋_GB2312" w:eastAsia="仿宋_GB2312" w:cs="仿宋_GB2312"/>
          <w:b w:val="0"/>
          <w:bCs w:val="0"/>
          <w:strike w:val="0"/>
          <w:dstrike w:val="0"/>
          <w:sz w:val="32"/>
          <w:szCs w:val="32"/>
          <w:lang w:val="en-US" w:eastAsia="zh-CN"/>
        </w:rPr>
        <w:t>乡镇工作是直接与群众打交道的，我们在工作中更应该遵守群众纪律、坚持以人民为中心。习近平总书记反复强调，“江山就是人民，人民就是江山”。党员同志都要坚持人民立场、人民至上，坚持不懈为群众办实事做好事，始终保持同人民群众的血肉联系。人民福祉是我们党一切奋斗的目标起点和价值落点，要始终牢记我是谁、为了谁、依靠谁，凡是有利于党和人民事业的，就要坚决干、加油干、不停歇的干，把群众的“好差评”作为政绩的“度量衡”，把人民安危冷暖、安居乐业放在心上，用心、用情、用力去解决人民群众关切的实际问题。全体党员特别是党员领导干部要始终不忘初心，坚持人民立场、人民至上，不贪一时之功、不为一时之誉，以功成不必在我、功成必定有我的境界与担当坚持高质量发展，将树立与践行正确政绩观与提升推动山东庄镇高质量发展的能力结合起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iCs w:val="0"/>
          <w:color w:val="auto"/>
          <w:spacing w:val="0"/>
          <w:sz w:val="32"/>
          <w:szCs w:val="32"/>
          <w:highlight w:val="none"/>
          <w:shd w:val="clear" w:color="auto" w:fill="FFFFFF"/>
        </w:rPr>
      </w:pPr>
      <w:r>
        <w:rPr>
          <w:rFonts w:hint="eastAsia" w:ascii="仿宋_GB2312" w:hAnsi="仿宋_GB2312" w:eastAsia="仿宋_GB2312" w:cs="仿宋_GB2312"/>
          <w:b w:val="0"/>
          <w:bCs w:val="0"/>
          <w:i w:val="0"/>
          <w:iCs w:val="0"/>
          <w:color w:val="auto"/>
          <w:spacing w:val="0"/>
          <w:sz w:val="32"/>
          <w:szCs w:val="32"/>
          <w:highlight w:val="none"/>
          <w:shd w:val="clear" w:color="auto" w:fill="FFFFFF"/>
        </w:rPr>
        <w:t>同志们，2024年是加快</w:t>
      </w:r>
      <w:r>
        <w:rPr>
          <w:rFonts w:hint="eastAsia" w:ascii="仿宋_GB2312" w:hAnsi="仿宋_GB2312" w:eastAsia="仿宋_GB2312" w:cs="仿宋_GB2312"/>
          <w:b w:val="0"/>
          <w:bCs w:val="0"/>
          <w:i w:val="0"/>
          <w:iCs w:val="0"/>
          <w:color w:val="auto"/>
          <w:spacing w:val="0"/>
          <w:sz w:val="32"/>
          <w:szCs w:val="32"/>
          <w:highlight w:val="none"/>
          <w:shd w:val="clear" w:color="auto" w:fill="FFFFFF"/>
          <w:lang w:eastAsia="zh-CN"/>
        </w:rPr>
        <w:t>山东庄</w:t>
      </w:r>
      <w:r>
        <w:rPr>
          <w:rFonts w:hint="eastAsia" w:ascii="仿宋_GB2312" w:hAnsi="仿宋_GB2312" w:eastAsia="仿宋_GB2312" w:cs="仿宋_GB2312"/>
          <w:b w:val="0"/>
          <w:bCs w:val="0"/>
          <w:i w:val="0"/>
          <w:iCs w:val="0"/>
          <w:color w:val="auto"/>
          <w:spacing w:val="0"/>
          <w:sz w:val="32"/>
          <w:szCs w:val="32"/>
          <w:highlight w:val="none"/>
          <w:shd w:val="clear" w:color="auto" w:fill="FFFFFF"/>
        </w:rPr>
        <w:t>高质量发展的难得窗口期，喜人成绩鼓舞着我们，光荣使命召唤着我们，群众期待激励着我们，让我们把奋斗作为最靓丽的底色，在拼搏的过程中成就事业华章，</w:t>
      </w:r>
      <w:bookmarkStart w:id="0" w:name="_GoBack"/>
      <w:bookmarkEnd w:id="0"/>
      <w:r>
        <w:rPr>
          <w:rFonts w:hint="eastAsia" w:ascii="仿宋_GB2312" w:hAnsi="仿宋_GB2312" w:eastAsia="仿宋_GB2312" w:cs="仿宋_GB2312"/>
          <w:b w:val="0"/>
          <w:bCs w:val="0"/>
          <w:i w:val="0"/>
          <w:iCs w:val="0"/>
          <w:color w:val="auto"/>
          <w:spacing w:val="0"/>
          <w:sz w:val="32"/>
          <w:szCs w:val="32"/>
          <w:highlight w:val="none"/>
          <w:shd w:val="clear" w:color="auto" w:fill="FFFFFF"/>
        </w:rPr>
        <w:t>进一步增强加快发展的责任感和紧迫感，定了的事、看准了的事、形成共识的事，就要抢时间、赶进度、抓紧干，能快则更快一点，能多干就多干一点，最大限度、最大强度、最大力度跑出</w:t>
      </w:r>
      <w:r>
        <w:rPr>
          <w:rFonts w:hint="eastAsia" w:ascii="仿宋_GB2312" w:hAnsi="仿宋_GB2312" w:eastAsia="仿宋_GB2312" w:cs="仿宋_GB2312"/>
          <w:b w:val="0"/>
          <w:bCs w:val="0"/>
          <w:i w:val="0"/>
          <w:iCs w:val="0"/>
          <w:color w:val="auto"/>
          <w:spacing w:val="0"/>
          <w:sz w:val="32"/>
          <w:szCs w:val="32"/>
          <w:highlight w:val="none"/>
          <w:shd w:val="clear" w:color="auto" w:fill="FFFFFF"/>
          <w:lang w:eastAsia="zh-CN"/>
        </w:rPr>
        <w:t>山东庄</w:t>
      </w:r>
      <w:r>
        <w:rPr>
          <w:rFonts w:hint="eastAsia" w:ascii="仿宋_GB2312" w:hAnsi="仿宋_GB2312" w:eastAsia="仿宋_GB2312" w:cs="仿宋_GB2312"/>
          <w:b w:val="0"/>
          <w:bCs w:val="0"/>
          <w:i w:val="0"/>
          <w:iCs w:val="0"/>
          <w:color w:val="auto"/>
          <w:spacing w:val="0"/>
          <w:sz w:val="32"/>
          <w:szCs w:val="32"/>
          <w:highlight w:val="none"/>
          <w:shd w:val="clear" w:color="auto" w:fill="FFFFFF"/>
        </w:rPr>
        <w:t>高质量发展的加速度。</w:t>
      </w:r>
    </w:p>
    <w:p>
      <w:pPr>
        <w:pStyle w:val="3"/>
        <w:keepNext w:val="0"/>
        <w:keepLines w:val="0"/>
        <w:pageBreakBefore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以上是我跟大家交流的全部内容，今天的学习就到这里，谢谢大家！</w:t>
      </w:r>
    </w:p>
    <w:p>
      <w:pPr>
        <w:rPr>
          <w:rFonts w:hint="eastAsia" w:ascii="仿宋_GB2312" w:hAnsi="仿宋_GB2312" w:eastAsia="仿宋_GB2312" w:cs="仿宋_GB2312"/>
          <w:sz w:val="32"/>
          <w:szCs w:val="32"/>
          <w:shd w:val="clear" w:color="auto" w:fill="FFFFFF"/>
        </w:rPr>
      </w:pPr>
    </w:p>
    <w:p>
      <w:pPr>
        <w:pStyle w:val="2"/>
        <w:rPr>
          <w:rFonts w:hint="eastAsia" w:ascii="仿宋_GB2312" w:hAnsi="仿宋_GB2312" w:eastAsia="仿宋_GB2312" w:cs="仿宋_GB2312"/>
          <w:sz w:val="32"/>
          <w:szCs w:val="32"/>
          <w:shd w:val="clear" w:color="auto" w:fill="FFFFFF"/>
        </w:rPr>
      </w:pPr>
    </w:p>
    <w:p>
      <w:pPr>
        <w:pStyle w:val="2"/>
        <w:rPr>
          <w:rFonts w:hint="eastAsia" w:ascii="仿宋_GB2312" w:hAnsi="仿宋_GB2312" w:eastAsia="仿宋_GB2312" w:cs="仿宋_GB2312"/>
          <w:sz w:val="32"/>
          <w:szCs w:val="32"/>
          <w:shd w:val="clear" w:color="auto" w:fill="FFFFFF"/>
        </w:rPr>
      </w:pPr>
    </w:p>
    <w:p>
      <w:pPr>
        <w:pStyle w:val="2"/>
        <w:rPr>
          <w:rFonts w:hint="eastAsia" w:ascii="仿宋_GB2312" w:hAnsi="仿宋_GB2312" w:eastAsia="仿宋_GB2312" w:cs="仿宋_GB2312"/>
          <w:sz w:val="32"/>
          <w:szCs w:val="32"/>
          <w:shd w:val="clear" w:color="auto" w:fill="FFFFFF"/>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1A1BCB"/>
    <w:rsid w:val="1AF80891"/>
    <w:rsid w:val="434B5736"/>
    <w:rsid w:val="48294A80"/>
    <w:rsid w:val="536C079A"/>
    <w:rsid w:val="552107CF"/>
    <w:rsid w:val="6C5D4C2D"/>
    <w:rsid w:val="7E2834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qFormat/>
    <w:uiPriority w:val="0"/>
    <w:pPr>
      <w:ind w:firstLine="880"/>
    </w:pPr>
  </w:style>
  <w:style w:type="paragraph" w:styleId="3">
    <w:name w:val="Normal (Web)"/>
    <w:basedOn w:val="1"/>
    <w:next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2024-06-20T09:37:52Z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